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EF6" w:rsidRDefault="00700EF6" w:rsidP="00700EF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700EF6" w:rsidRPr="00734432" w:rsidRDefault="00700EF6" w:rsidP="00700EF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700EF6" w:rsidRDefault="00700EF6" w:rsidP="00700EF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700EF6" w:rsidRDefault="00700EF6" w:rsidP="00700E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17 Ο Ι. Καποδίστριας ως κυβερνήτης της Ελλάδας (1828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1831). Η ολοκλήρωση της ελληνικής επανάστασης (1829) [σελ 55 - 56]</w:t>
      </w:r>
    </w:p>
    <w:p w:rsidR="00700EF6" w:rsidRDefault="00700EF6" w:rsidP="00700EF6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Από ποια συνέλευση εκλέγεται ο Καποδίστριας και πότε έρχεται στο Ναύπλιο;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η κατάσταση της Ελλάδας την οποία καλείται να αντιμετωπίσει;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 σύνταγνα αναστέλλει και γιατί;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Εθνοσυνέλευση επικυρώνει τις αποφάσεις του;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οι αλλαγές στις ένοπλες δυνάμεις;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οι οικονομικές καινοτομίες του Καποδίστρια;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Πώς οργανώνει την εκπαίδευση;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Πώς επιλύει τα εκκρεμή ζητήματα; (ανεξαρτησία –σύνορα)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δυνάμεις ασκούν αντιπολίτευση στον Καποδίστρια;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Ποια γεγονότα δημιουργούν ένταση και οδηγούν στη δολοφονία του Καποδίστρια;</w:t>
      </w:r>
    </w:p>
    <w:p w:rsidR="00700EF6" w:rsidRDefault="00700EF6" w:rsidP="00700E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Να απαρουσιάσετε τις δύο απόψεις που διατυπώνονται στην πηγή της σελ. 55 του βιβλίου σας σχετικά με τον Καποδίστρια.</w:t>
      </w:r>
    </w:p>
    <w:p w:rsidR="00700EF6" w:rsidRDefault="00700EF6" w:rsidP="00700EF6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l-GR"/>
        </w:rPr>
      </w:pPr>
    </w:p>
    <w:p w:rsidR="00700EF6" w:rsidRPr="004E6875" w:rsidRDefault="00700EF6" w:rsidP="00700EF6">
      <w:pPr>
        <w:pStyle w:val="ListParagraph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4E6875">
        <w:rPr>
          <w:rFonts w:ascii="Times New Roman" w:hAnsi="Times New Roman" w:cs="Times New Roman"/>
          <w:b/>
          <w:sz w:val="24"/>
          <w:szCs w:val="24"/>
          <w:lang w:val="el-GR"/>
        </w:rPr>
        <w:t>ΠΡΟΣΘΕΤΟ ΥΛΙΚΟ</w:t>
      </w:r>
    </w:p>
    <w:p w:rsidR="00700EF6" w:rsidRPr="004E6875" w:rsidRDefault="00700EF6" w:rsidP="00700EF6">
      <w:pPr>
        <w:pStyle w:val="ListParagraph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700EF6" w:rsidRPr="004E6875" w:rsidRDefault="00700EF6" w:rsidP="00700EF6">
      <w:pPr>
        <w:pStyle w:val="ListParagraph"/>
        <w:ind w:left="709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4E6875">
        <w:rPr>
          <w:rFonts w:ascii="Times New Roman" w:hAnsi="Times New Roman" w:cs="Times New Roman"/>
          <w:b/>
          <w:sz w:val="24"/>
          <w:szCs w:val="24"/>
          <w:lang w:val="el-GR"/>
        </w:rPr>
        <w:t xml:space="preserve">Να δώσετε τους ορισμούς των εξής όρων: Λόχος των Ευελπίδων, </w:t>
      </w:r>
      <w:r w:rsidR="00FC42A2" w:rsidRPr="004E6875">
        <w:rPr>
          <w:rFonts w:ascii="Times New Roman" w:hAnsi="Times New Roman" w:cs="Times New Roman"/>
          <w:b/>
          <w:sz w:val="24"/>
          <w:szCs w:val="24"/>
          <w:lang w:val="el-GR"/>
        </w:rPr>
        <w:t>Αλληλοδιδακτικά σχολεία, Ελληνικά σχολεία</w:t>
      </w:r>
    </w:p>
    <w:p w:rsidR="00CE0E78" w:rsidRPr="00700EF6" w:rsidRDefault="00CE0E78">
      <w:pPr>
        <w:rPr>
          <w:lang w:val="el-GR"/>
        </w:rPr>
      </w:pPr>
      <w:bookmarkStart w:id="0" w:name="_GoBack"/>
      <w:bookmarkEnd w:id="0"/>
    </w:p>
    <w:sectPr w:rsidR="00CE0E78" w:rsidRPr="00700E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ED22D9"/>
    <w:multiLevelType w:val="hybridMultilevel"/>
    <w:tmpl w:val="353E191A"/>
    <w:lvl w:ilvl="0" w:tplc="5F0E1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F6"/>
    <w:rsid w:val="004E6875"/>
    <w:rsid w:val="00700EF6"/>
    <w:rsid w:val="00CE0E78"/>
    <w:rsid w:val="00FC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54CDD-1CE2-46F9-910C-FE0BE5B3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0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2</cp:revision>
  <dcterms:created xsi:type="dcterms:W3CDTF">2020-03-19T16:40:00Z</dcterms:created>
  <dcterms:modified xsi:type="dcterms:W3CDTF">2020-03-19T16:54:00Z</dcterms:modified>
</cp:coreProperties>
</file>